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58C" w:rsidRDefault="000C258C" w:rsidP="000C258C">
      <w:r>
        <w:t xml:space="preserve">SOLSTÍCIO DE VERÃO </w:t>
      </w:r>
    </w:p>
    <w:p w:rsidR="000C258C" w:rsidRDefault="000C258C" w:rsidP="000C258C">
      <w:r>
        <w:t xml:space="preserve">A Lusitania acolhe no seu auditório, no dia em que se inicia o solstício de verão do ano 2005, um notável conjunto de pinturas do Mestre Guilherme Parente. </w:t>
      </w:r>
    </w:p>
    <w:p w:rsidR="000C258C" w:rsidRDefault="000C258C" w:rsidP="000C258C">
      <w:r>
        <w:t xml:space="preserve">A obra apresentada faz jus ao tema escolhido, pela cor - bem característica do autor - pelo movimento e pela expressão plástica da envolvência e que nos recorda o mês de Junho, período que os romanos consideravam como a mais agradável época do ano. </w:t>
      </w:r>
    </w:p>
    <w:p w:rsidR="000C258C" w:rsidRDefault="000C258C" w:rsidP="000C258C">
      <w:r>
        <w:t xml:space="preserve">A cadência e o ritmo dos seus quadros, leva-nos a percorrer através do imaginário da nossa infância, os tempos do calor, da praia, das colheitas, das festas e romarias que animam Portugal no solstício de Verão, solstício que marcou, também, através dos tempos a religião dos Sírios, Babilónios, Egípcios e Incas. </w:t>
      </w:r>
    </w:p>
    <w:p w:rsidR="000C258C" w:rsidRDefault="000C258C" w:rsidP="000C258C">
      <w:r>
        <w:t xml:space="preserve">Cada um dos quadros, convive com o mundo que nos rodeia e onde nos inserimos, também, como actores. Os barcos, as casas, os animais - até mesmo um elefante - as flores, as árvores, os rios, recriados num subtil e ágil risco, recordam-nos momentos felizes da nossa vida. </w:t>
      </w:r>
    </w:p>
    <w:p w:rsidR="000C258C" w:rsidRDefault="000C258C" w:rsidP="000C258C">
      <w:r>
        <w:t xml:space="preserve">A qualidade, coerência e dimensão da obra de Guilherme Parente, credita-o como um dos grandes pintores portugueses contemporâneos. </w:t>
      </w:r>
    </w:p>
    <w:p w:rsidR="000C258C" w:rsidRDefault="000C258C" w:rsidP="000C258C">
      <w:r>
        <w:t xml:space="preserve">A Lusitania sente-se, pois, honrada com a presente exposição e que se insere, também, na comemoração do 19° aniversário da Companhia. </w:t>
      </w:r>
    </w:p>
    <w:p w:rsidR="000C258C" w:rsidRDefault="000C258C" w:rsidP="000C258C">
      <w:r>
        <w:t xml:space="preserve">Permito-me parafrasear José Augusto França que a propósito da obra do pintor disse no prefácio de uma exposição realizada em Bruxelas em 1992 -Na pintura de Guilherme Parente, jamais faz mau tempo, por impossibilidade metafísica. E, verdadeiramente, um caso de formas, cores, linhas, planos, espaços e ritmos-. </w:t>
      </w:r>
    </w:p>
    <w:p w:rsidR="000C258C" w:rsidRDefault="000C258C" w:rsidP="000C258C">
      <w:r>
        <w:t xml:space="preserve">Lisboa, 6 de Junho de 2005 </w:t>
      </w:r>
    </w:p>
    <w:p w:rsidR="00B021FB" w:rsidRDefault="000C258C" w:rsidP="000C258C">
      <w:r>
        <w:t>José António de Arez Romão Membro da Academia Portuguesa da História</w:t>
      </w:r>
      <w:bookmarkStart w:id="0" w:name="_GoBack"/>
      <w:bookmarkEnd w:id="0"/>
    </w:p>
    <w:sectPr w:rsidR="00B02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09"/>
    <w:rsid w:val="000C258C"/>
    <w:rsid w:val="00280509"/>
    <w:rsid w:val="00B0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49828-992D-4515-B0C3-C1F7B446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França</dc:creator>
  <cp:keywords/>
  <dc:description/>
  <cp:lastModifiedBy>Maria França</cp:lastModifiedBy>
  <cp:revision>2</cp:revision>
  <dcterms:created xsi:type="dcterms:W3CDTF">2016-08-22T15:08:00Z</dcterms:created>
  <dcterms:modified xsi:type="dcterms:W3CDTF">2016-08-22T15:08:00Z</dcterms:modified>
</cp:coreProperties>
</file>