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C18" w14:textId="016FB744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ALBERTO REGUERA: DO HORIZONTE </w:t>
      </w:r>
      <w:r w:rsidR="00520A72">
        <w:rPr>
          <w:rFonts w:ascii="Helvetica" w:hAnsi="Helvetica"/>
          <w:color w:val="auto"/>
          <w:sz w:val="28"/>
          <w:szCs w:val="28"/>
          <w:lang w:val="pt-PT"/>
        </w:rPr>
        <w:t>AO INFINITO</w:t>
      </w:r>
    </w:p>
    <w:p w14:paraId="690C676F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1BE8EAC3" w14:textId="482DBA14" w:rsidR="00091681" w:rsidRPr="00A41C5A" w:rsidRDefault="00091681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>O artista espanhol Alberto Reguera (</w:t>
      </w:r>
      <w:r w:rsidR="00A41C5A" w:rsidRPr="00A41C5A">
        <w:rPr>
          <w:rFonts w:ascii="Helvetica" w:hAnsi="Helvetica"/>
          <w:color w:val="auto"/>
          <w:sz w:val="28"/>
          <w:szCs w:val="28"/>
          <w:lang w:val="pt-PT"/>
        </w:rPr>
        <w:t>Segóvia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, Espanha,</w:t>
      </w:r>
      <w:r w:rsidR="00E059A3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1961) inaugura </w:t>
      </w:r>
      <w:r w:rsidR="00A41C5A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no próximo dia 9 de Maio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uma </w:t>
      </w:r>
      <w:r w:rsidR="00A41C5A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i</w:t>
      </w:r>
      <w:r w:rsidR="00A41C5A">
        <w:rPr>
          <w:rFonts w:ascii="Helvetica" w:hAnsi="Helvetica"/>
          <w:color w:val="auto"/>
          <w:sz w:val="28"/>
          <w:szCs w:val="28"/>
          <w:lang w:val="pt-PT"/>
        </w:rPr>
        <w:t xml:space="preserve">ndividual na Galeria </w:t>
      </w:r>
      <w:r w:rsidR="00E059A3">
        <w:rPr>
          <w:rFonts w:ascii="Helvetica" w:hAnsi="Helvetica"/>
          <w:color w:val="auto"/>
          <w:sz w:val="28"/>
          <w:szCs w:val="28"/>
          <w:lang w:val="pt-PT"/>
        </w:rPr>
        <w:t xml:space="preserve">de </w:t>
      </w:r>
      <w:r w:rsidR="00A41C5A">
        <w:rPr>
          <w:rFonts w:ascii="Helvetica" w:hAnsi="Helvetica"/>
          <w:color w:val="auto"/>
          <w:sz w:val="28"/>
          <w:szCs w:val="28"/>
          <w:lang w:val="pt-PT"/>
        </w:rPr>
        <w:t>São Mamede, em Lisboa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, </w:t>
      </w:r>
      <w:r w:rsidR="00E059A3">
        <w:rPr>
          <w:rFonts w:ascii="Helvetica" w:hAnsi="Helvetica"/>
          <w:color w:val="auto"/>
          <w:sz w:val="28"/>
          <w:szCs w:val="28"/>
          <w:lang w:val="pt-PT"/>
        </w:rPr>
        <w:t xml:space="preserve">que decorrerá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até</w:t>
      </w:r>
      <w:r w:rsidR="00E059A3">
        <w:rPr>
          <w:rFonts w:ascii="Helvetica" w:hAnsi="Helvetica"/>
          <w:color w:val="auto"/>
          <w:sz w:val="28"/>
          <w:szCs w:val="28"/>
          <w:lang w:val="pt-PT"/>
        </w:rPr>
        <w:t xml:space="preserve"> ao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dia</w:t>
      </w:r>
      <w:r w:rsidR="003159C9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bookmarkStart w:id="0" w:name="_GoBack"/>
      <w:bookmarkEnd w:id="0"/>
      <w:r w:rsidR="003159C9">
        <w:rPr>
          <w:rFonts w:ascii="Helvetica" w:hAnsi="Helvetica"/>
          <w:color w:val="auto"/>
          <w:sz w:val="28"/>
          <w:szCs w:val="28"/>
          <w:lang w:val="pt-PT"/>
        </w:rPr>
        <w:t>4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de Junho.</w:t>
      </w:r>
    </w:p>
    <w:p w14:paraId="29E5E99B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743F9926" w14:textId="3F442383" w:rsidR="00091681" w:rsidRPr="00A41C5A" w:rsidRDefault="00A41C5A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>
        <w:rPr>
          <w:rFonts w:ascii="Helvetica" w:hAnsi="Helvetica"/>
          <w:color w:val="auto"/>
          <w:sz w:val="28"/>
          <w:szCs w:val="28"/>
          <w:lang w:val="pt-PT"/>
        </w:rPr>
        <w:t>Serão apresentados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cerca de quinze trabalhos</w:t>
      </w:r>
      <w:r w:rsidR="00E059A3">
        <w:rPr>
          <w:rFonts w:ascii="Helvetica" w:hAnsi="Helvetica"/>
          <w:color w:val="auto"/>
          <w:sz w:val="28"/>
          <w:szCs w:val="28"/>
          <w:lang w:val="pt-PT"/>
        </w:rPr>
        <w:t xml:space="preserve"> seus,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>
        <w:rPr>
          <w:rFonts w:ascii="Helvetica" w:hAnsi="Helvetica"/>
          <w:color w:val="auto"/>
          <w:sz w:val="28"/>
          <w:szCs w:val="28"/>
          <w:lang w:val="pt-PT"/>
        </w:rPr>
        <w:t>na sua maioria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recentes, onde o </w:t>
      </w:r>
      <w:r>
        <w:rPr>
          <w:rFonts w:ascii="Helvetica" w:hAnsi="Helvetica"/>
          <w:color w:val="auto"/>
          <w:sz w:val="28"/>
          <w:szCs w:val="28"/>
          <w:lang w:val="pt-PT"/>
        </w:rPr>
        <w:t>artista tentará mostrar-nos uma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perspectiva transversal dos fragmentos e 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dos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detalhes ma</w:t>
      </w:r>
      <w:r>
        <w:rPr>
          <w:rFonts w:ascii="Helvetica" w:hAnsi="Helvetica"/>
          <w:color w:val="auto"/>
          <w:sz w:val="28"/>
          <w:szCs w:val="28"/>
          <w:lang w:val="pt-PT"/>
        </w:rPr>
        <w:t>is a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 xml:space="preserve">bstratos da natureza. Desde </w:t>
      </w:r>
      <w:r>
        <w:rPr>
          <w:rFonts w:ascii="Helvetica" w:hAnsi="Helvetica"/>
          <w:color w:val="auto"/>
          <w:sz w:val="28"/>
          <w:szCs w:val="28"/>
          <w:lang w:val="pt-PT"/>
        </w:rPr>
        <w:t>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horizonte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marítimo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 xml:space="preserve">e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a</w:t>
      </w:r>
      <w:r>
        <w:rPr>
          <w:rFonts w:ascii="Helvetica" w:hAnsi="Helvetica"/>
          <w:color w:val="auto"/>
          <w:sz w:val="28"/>
          <w:szCs w:val="28"/>
          <w:lang w:val="pt-PT"/>
        </w:rPr>
        <w:t>té a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o Cosmos.</w:t>
      </w:r>
    </w:p>
    <w:p w14:paraId="461CA2A2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5397F00D" w14:textId="3B7D6A22" w:rsidR="00091681" w:rsidRPr="00A41C5A" w:rsidRDefault="00A41C5A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>
        <w:rPr>
          <w:rFonts w:ascii="Helvetica" w:hAnsi="Helvetica"/>
          <w:color w:val="auto"/>
          <w:sz w:val="28"/>
          <w:szCs w:val="28"/>
          <w:lang w:val="pt-PT"/>
        </w:rPr>
        <w:t xml:space="preserve">O percurso que leva a esta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singular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visão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transversal da paisagem 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poderia começar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com os reflexos luminosos </w:t>
      </w:r>
      <w:r>
        <w:rPr>
          <w:rFonts w:ascii="Helvetica" w:hAnsi="Helvetica"/>
          <w:color w:val="auto"/>
          <w:sz w:val="28"/>
          <w:szCs w:val="28"/>
          <w:lang w:val="pt-PT"/>
        </w:rPr>
        <w:t>d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as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abstractas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paisagens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marítimas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, tanto de noite (</w:t>
      </w:r>
      <w:r w:rsidRPr="00A41C5A">
        <w:rPr>
          <w:rFonts w:ascii="Helvetica" w:hAnsi="Helvetica"/>
          <w:i/>
          <w:color w:val="auto"/>
          <w:sz w:val="28"/>
          <w:szCs w:val="28"/>
          <w:lang w:val="pt-PT"/>
        </w:rPr>
        <w:t>Visões</w:t>
      </w:r>
      <w:r w:rsidR="00091681" w:rsidRPr="00A41C5A">
        <w:rPr>
          <w:rFonts w:ascii="Helvetica" w:hAnsi="Helvetica"/>
          <w:i/>
          <w:color w:val="auto"/>
          <w:sz w:val="28"/>
          <w:szCs w:val="28"/>
          <w:lang w:val="pt-PT"/>
        </w:rPr>
        <w:t> marítimas à noite</w:t>
      </w:r>
      <w:r w:rsidR="00E059A3">
        <w:rPr>
          <w:rFonts w:ascii="Helvetica" w:hAnsi="Helvetica"/>
          <w:color w:val="auto"/>
          <w:sz w:val="28"/>
          <w:szCs w:val="28"/>
          <w:lang w:val="pt-PT"/>
        </w:rPr>
        <w:t>)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como 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>ao amanhecer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(</w:t>
      </w:r>
      <w:r w:rsidRPr="00A41C5A">
        <w:rPr>
          <w:rFonts w:ascii="Helvetica" w:hAnsi="Helvetica"/>
          <w:i/>
          <w:color w:val="auto"/>
          <w:sz w:val="28"/>
          <w:szCs w:val="28"/>
          <w:lang w:val="pt-PT"/>
        </w:rPr>
        <w:t>Alborada</w:t>
      </w:r>
      <w:r w:rsidR="0035084C">
        <w:rPr>
          <w:rFonts w:ascii="Helvetica" w:hAnsi="Helvetica"/>
          <w:i/>
          <w:color w:val="auto"/>
          <w:sz w:val="28"/>
          <w:szCs w:val="28"/>
          <w:lang w:val="pt-PT"/>
        </w:rPr>
        <w:t>,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outro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>
        <w:rPr>
          <w:rFonts w:ascii="Helvetica" w:hAnsi="Helvetica"/>
          <w:color w:val="auto"/>
          <w:sz w:val="28"/>
          <w:szCs w:val="28"/>
          <w:lang w:val="pt-PT"/>
        </w:rPr>
        <w:t>título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de uma das obras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presentes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na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>)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. </w:t>
      </w:r>
    </w:p>
    <w:p w14:paraId="003D5260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4B8DEC44" w14:textId="27FAABC7" w:rsidR="00091681" w:rsidRPr="00A41C5A" w:rsidRDefault="00A41C5A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>
        <w:rPr>
          <w:rFonts w:ascii="Helvetica" w:hAnsi="Helvetica"/>
          <w:color w:val="auto"/>
          <w:sz w:val="28"/>
          <w:szCs w:val="28"/>
          <w:lang w:val="pt-PT"/>
        </w:rPr>
        <w:t xml:space="preserve">Prosseguindo com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esta 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>linha ascendente e transversal d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</w:t>
      </w:r>
      <w:r w:rsidR="006D583C" w:rsidRPr="00A41C5A">
        <w:rPr>
          <w:rFonts w:ascii="Helvetica" w:hAnsi="Helvetica"/>
          <w:color w:val="auto"/>
          <w:sz w:val="28"/>
          <w:szCs w:val="28"/>
          <w:lang w:val="pt-PT"/>
        </w:rPr>
        <w:t>temática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 xml:space="preserve"> d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</w:t>
      </w:r>
      <w:r w:rsidR="006D583C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 xml:space="preserve"> de Alberto Reguer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na Galeria de </w:t>
      </w:r>
      <w:r w:rsidR="006D583C" w:rsidRPr="00A41C5A">
        <w:rPr>
          <w:rFonts w:ascii="Helvetica" w:hAnsi="Helvetica"/>
          <w:color w:val="auto"/>
          <w:sz w:val="28"/>
          <w:szCs w:val="28"/>
          <w:lang w:val="pt-PT"/>
        </w:rPr>
        <w:t>São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Mamede, observamos que os 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 xml:space="preserve">seus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horizontes abstractos 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>procuram ir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além da linha do horizonte. 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>Assim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uma das obras, </w:t>
      </w:r>
      <w:r w:rsidR="006D583C">
        <w:rPr>
          <w:rFonts w:ascii="Helvetica" w:hAnsi="Helvetica"/>
          <w:i/>
          <w:color w:val="auto"/>
          <w:sz w:val="28"/>
          <w:szCs w:val="28"/>
          <w:lang w:val="pt-PT"/>
        </w:rPr>
        <w:t>O horizonte que vai a</w:t>
      </w:r>
      <w:r w:rsidR="006D583C" w:rsidRPr="006D583C">
        <w:rPr>
          <w:rFonts w:ascii="Helvetica" w:hAnsi="Helvetica"/>
          <w:i/>
          <w:color w:val="auto"/>
          <w:sz w:val="28"/>
          <w:szCs w:val="28"/>
          <w:lang w:val="pt-PT"/>
        </w:rPr>
        <w:t>lém</w:t>
      </w:r>
      <w:r w:rsidR="006D583C">
        <w:rPr>
          <w:rFonts w:ascii="Helvetica" w:hAnsi="Helvetica"/>
          <w:i/>
          <w:color w:val="auto"/>
          <w:sz w:val="28"/>
          <w:szCs w:val="28"/>
          <w:lang w:val="pt-PT"/>
        </w:rPr>
        <w:t xml:space="preserve"> d</w:t>
      </w:r>
      <w:r w:rsidR="00091681" w:rsidRPr="006D583C">
        <w:rPr>
          <w:rFonts w:ascii="Helvetica" w:hAnsi="Helvetica"/>
          <w:i/>
          <w:color w:val="auto"/>
          <w:sz w:val="28"/>
          <w:szCs w:val="28"/>
          <w:lang w:val="pt-PT"/>
        </w:rPr>
        <w:t>o mar</w:t>
      </w:r>
      <w:r w:rsidR="006D583C">
        <w:rPr>
          <w:rFonts w:ascii="Helvetica" w:hAnsi="Helvetica"/>
          <w:i/>
          <w:color w:val="auto"/>
          <w:sz w:val="28"/>
          <w:szCs w:val="28"/>
          <w:lang w:val="pt-PT"/>
        </w:rPr>
        <w:t>,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>nos revela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as texturas dos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 xml:space="preserve"> pigmentos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de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azul ultramar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>ino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6D583C">
        <w:rPr>
          <w:rFonts w:ascii="Helvetica" w:hAnsi="Helvetica"/>
          <w:color w:val="auto"/>
          <w:sz w:val="28"/>
          <w:szCs w:val="28"/>
          <w:lang w:val="pt-PT"/>
        </w:rPr>
        <w:t xml:space="preserve">para criar uma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profundeza visual. </w:t>
      </w:r>
    </w:p>
    <w:p w14:paraId="09BDF88B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57F4A4C4" w14:textId="7051253D" w:rsidR="00091681" w:rsidRPr="00A41C5A" w:rsidRDefault="006D583C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>
        <w:rPr>
          <w:rFonts w:ascii="Helvetica" w:hAnsi="Helvetica"/>
          <w:color w:val="auto"/>
          <w:sz w:val="28"/>
          <w:szCs w:val="28"/>
          <w:lang w:val="pt-PT"/>
        </w:rPr>
        <w:t>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s fragmentos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aquáticos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refletem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sempre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um dos temas centrais da obra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 xml:space="preserve"> de Alberto: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composições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de céus 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>abstra</w:t>
      </w:r>
      <w:r>
        <w:rPr>
          <w:rFonts w:ascii="Helvetica" w:hAnsi="Helvetica"/>
          <w:color w:val="auto"/>
          <w:sz w:val="28"/>
          <w:szCs w:val="28"/>
          <w:lang w:val="pt-PT"/>
        </w:rPr>
        <w:t>cto</w:t>
      </w:r>
      <w:r w:rsidR="00091681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s onde as nuvem </w:t>
      </w:r>
      <w:r>
        <w:rPr>
          <w:rFonts w:ascii="Helvetica" w:hAnsi="Helvetica"/>
          <w:color w:val="auto"/>
          <w:sz w:val="28"/>
          <w:szCs w:val="28"/>
          <w:lang w:val="pt-PT"/>
        </w:rPr>
        <w:t>têm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grande protagonismo. Reguera foi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sempre 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o pintor das nuvens, admirador de autores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clássicos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e românticos como o n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orueguês Christian </w:t>
      </w:r>
      <w:r>
        <w:rPr>
          <w:rFonts w:ascii="Helvetica" w:hAnsi="Helvetica"/>
          <w:color w:val="auto"/>
          <w:sz w:val="28"/>
          <w:szCs w:val="28"/>
          <w:lang w:val="pt-PT"/>
        </w:rPr>
        <w:t>Dahl, o austríaco Fischbach, o i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>nglês Linnell ou ai</w:t>
      </w:r>
      <w:r>
        <w:rPr>
          <w:rFonts w:ascii="Helvetica" w:hAnsi="Helvetica"/>
          <w:color w:val="auto"/>
          <w:sz w:val="28"/>
          <w:szCs w:val="28"/>
          <w:lang w:val="pt-PT"/>
        </w:rPr>
        <w:t>nda o a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lemão Carus, entre outros. </w:t>
      </w:r>
      <w:r>
        <w:rPr>
          <w:rFonts w:ascii="Helvetica" w:hAnsi="Helvetica"/>
          <w:color w:val="auto"/>
          <w:sz w:val="28"/>
          <w:szCs w:val="28"/>
          <w:lang w:val="pt-PT"/>
        </w:rPr>
        <w:t>É a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>dmira</w:t>
      </w:r>
      <w:r>
        <w:rPr>
          <w:rFonts w:ascii="Helvetica" w:hAnsi="Helvetica"/>
          <w:color w:val="auto"/>
          <w:sz w:val="28"/>
          <w:szCs w:val="28"/>
          <w:lang w:val="pt-PT"/>
        </w:rPr>
        <w:t>dor d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as formas abstractas e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efémeras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das nuvens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>,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que nesta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de Lisboa se traduzem </w:t>
      </w:r>
      <w:r w:rsidR="00013DA6" w:rsidRPr="00474650">
        <w:rPr>
          <w:rFonts w:ascii="Helvetica" w:hAnsi="Helvetica"/>
          <w:color w:val="auto"/>
          <w:sz w:val="28"/>
          <w:szCs w:val="28"/>
          <w:lang w:val="pt-PT"/>
        </w:rPr>
        <w:t xml:space="preserve">nalgumas obras </w:t>
      </w:r>
      <w:r w:rsidRPr="00474650">
        <w:rPr>
          <w:rFonts w:ascii="Helvetica" w:hAnsi="Helvetica"/>
          <w:color w:val="auto"/>
          <w:sz w:val="28"/>
          <w:szCs w:val="28"/>
          <w:lang w:val="pt-PT"/>
        </w:rPr>
        <w:t>apresentadas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>,</w:t>
      </w:r>
      <w:r w:rsidRPr="00474650">
        <w:rPr>
          <w:rFonts w:ascii="Helvetica" w:hAnsi="Helvetica"/>
          <w:color w:val="auto"/>
          <w:sz w:val="28"/>
          <w:szCs w:val="28"/>
          <w:lang w:val="pt-PT"/>
        </w:rPr>
        <w:t xml:space="preserve"> como </w:t>
      </w:r>
      <w:r w:rsidRPr="006D583C">
        <w:rPr>
          <w:rFonts w:ascii="Helvetica" w:hAnsi="Helvetica"/>
          <w:i/>
          <w:color w:val="auto"/>
          <w:sz w:val="28"/>
          <w:szCs w:val="28"/>
          <w:lang w:val="pt-PT"/>
        </w:rPr>
        <w:t>Cúmulo-nimbo</w:t>
      </w:r>
      <w:r>
        <w:rPr>
          <w:rFonts w:ascii="Helvetica" w:hAnsi="Helvetica"/>
          <w:i/>
          <w:color w:val="auto"/>
          <w:sz w:val="28"/>
          <w:szCs w:val="28"/>
          <w:lang w:val="pt-PT"/>
        </w:rPr>
        <w:t>s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Pr="00474650">
        <w:rPr>
          <w:rFonts w:ascii="Helvetica" w:hAnsi="Helvetica"/>
          <w:i/>
          <w:color w:val="auto"/>
          <w:sz w:val="28"/>
          <w:szCs w:val="28"/>
          <w:lang w:val="pt-PT"/>
        </w:rPr>
        <w:t>entre céus de p</w:t>
      </w:r>
      <w:r w:rsidR="00013DA6" w:rsidRPr="00474650">
        <w:rPr>
          <w:rFonts w:ascii="Helvetica" w:hAnsi="Helvetica"/>
          <w:i/>
          <w:color w:val="auto"/>
          <w:sz w:val="28"/>
          <w:szCs w:val="28"/>
          <w:lang w:val="pt-PT"/>
        </w:rPr>
        <w:t>rata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.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São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obras que procuram </w:t>
      </w:r>
      <w:r>
        <w:rPr>
          <w:rFonts w:ascii="Helvetica" w:hAnsi="Helvetica"/>
          <w:color w:val="auto"/>
          <w:sz w:val="28"/>
          <w:szCs w:val="28"/>
          <w:lang w:val="pt-PT"/>
        </w:rPr>
        <w:t>materializar</w:t>
      </w:r>
      <w:r w:rsidR="009A4609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>
        <w:rPr>
          <w:rFonts w:ascii="Helvetica" w:hAnsi="Helvetica"/>
          <w:color w:val="auto"/>
          <w:sz w:val="28"/>
          <w:szCs w:val="28"/>
          <w:lang w:val="pt-PT"/>
        </w:rPr>
        <w:t>com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força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pictórica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as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acumulações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de gotas de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água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 xml:space="preserve"> suspensas no ar e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>
        <w:rPr>
          <w:rFonts w:ascii="Helvetica" w:hAnsi="Helvetica"/>
          <w:color w:val="auto"/>
          <w:sz w:val="28"/>
          <w:szCs w:val="28"/>
          <w:lang w:val="pt-PT"/>
        </w:rPr>
        <w:t>simultaneamente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 xml:space="preserve">transmitir 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leveza </w:t>
      </w:r>
      <w:r w:rsidR="00013DA6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visual. </w:t>
      </w:r>
    </w:p>
    <w:p w14:paraId="48627561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043DF072" w14:textId="740E8FBD" w:rsidR="00013DA6" w:rsidRPr="00A41C5A" w:rsidRDefault="00013DA6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Se </w:t>
      </w:r>
      <w:r w:rsidR="0035084C">
        <w:rPr>
          <w:rFonts w:ascii="Helvetica" w:hAnsi="Helvetica"/>
          <w:color w:val="auto"/>
          <w:sz w:val="28"/>
          <w:szCs w:val="28"/>
          <w:lang w:val="pt-PT"/>
        </w:rPr>
        <w:t xml:space="preserve">é certo que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Reguera é um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pintor de paisagens celestes (</w:t>
      </w:r>
      <w:r w:rsidRPr="00474650">
        <w:rPr>
          <w:rFonts w:ascii="Helvetica" w:hAnsi="Helvetica"/>
          <w:i/>
          <w:color w:val="auto"/>
          <w:sz w:val="28"/>
          <w:szCs w:val="28"/>
          <w:lang w:val="pt-PT"/>
        </w:rPr>
        <w:t>Celestial Places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), é mais ainda o pintor das atmosferas (</w:t>
      </w:r>
      <w:r w:rsidR="00474650" w:rsidRPr="00474650">
        <w:rPr>
          <w:rFonts w:ascii="Helvetica" w:hAnsi="Helvetica"/>
          <w:i/>
          <w:color w:val="auto"/>
          <w:sz w:val="28"/>
          <w:szCs w:val="28"/>
          <w:lang w:val="pt-PT"/>
        </w:rPr>
        <w:t>Atmosferas</w:t>
      </w:r>
      <w:r w:rsidRPr="00474650">
        <w:rPr>
          <w:rFonts w:ascii="Helvetica" w:hAnsi="Helvetica"/>
          <w:i/>
          <w:color w:val="auto"/>
          <w:sz w:val="28"/>
          <w:szCs w:val="28"/>
          <w:lang w:val="pt-PT"/>
        </w:rPr>
        <w:t xml:space="preserve"> e</w:t>
      </w:r>
      <w:r w:rsidR="00474650">
        <w:rPr>
          <w:rFonts w:ascii="Helvetica" w:hAnsi="Helvetica"/>
          <w:i/>
          <w:color w:val="auto"/>
          <w:sz w:val="28"/>
          <w:szCs w:val="28"/>
          <w:lang w:val="pt-PT"/>
        </w:rPr>
        <w:t>m m</w:t>
      </w:r>
      <w:r w:rsidRPr="00474650">
        <w:rPr>
          <w:rFonts w:ascii="Helvetica" w:hAnsi="Helvetica"/>
          <w:i/>
          <w:color w:val="auto"/>
          <w:sz w:val="28"/>
          <w:szCs w:val="28"/>
          <w:lang w:val="pt-PT"/>
        </w:rPr>
        <w:t>ovimento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). Ainda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dentro do tema d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,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as pinturas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erguem-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lastRenderedPageBreak/>
        <w:t>se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desde a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lisura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marítima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até ao c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>osmos, onde o univers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o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da linguagem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do artista 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>procura poe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tizar a matéria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pictórica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,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como é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o caso de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mais uma obra,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474650" w:rsidRPr="00474650">
        <w:rPr>
          <w:rFonts w:ascii="Helvetica" w:hAnsi="Helvetica"/>
          <w:i/>
          <w:color w:val="auto"/>
          <w:sz w:val="28"/>
          <w:szCs w:val="28"/>
          <w:lang w:val="pt-PT"/>
        </w:rPr>
        <w:t>Firmamentos poéticos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>.</w:t>
      </w:r>
    </w:p>
    <w:p w14:paraId="7E1DA488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523E0172" w14:textId="45F97C1A" w:rsidR="00780394" w:rsidRPr="00A41C5A" w:rsidRDefault="00AC2C4F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>
        <w:rPr>
          <w:rFonts w:ascii="Helvetica" w:hAnsi="Helvetica"/>
          <w:color w:val="auto"/>
          <w:sz w:val="28"/>
          <w:szCs w:val="28"/>
          <w:lang w:val="pt-PT"/>
        </w:rPr>
        <w:t>A criação de a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tmosferas com volume </w:t>
      </w:r>
      <w:r>
        <w:rPr>
          <w:rFonts w:ascii="Helvetica" w:hAnsi="Helvetica"/>
          <w:color w:val="auto"/>
          <w:sz w:val="28"/>
          <w:szCs w:val="28"/>
          <w:lang w:val="pt-PT"/>
        </w:rPr>
        <w:t>é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o resultado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imediato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a vontade de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quebrar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 fronteira entre a pintura e a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escultura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,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uma vez que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as paisagens abstractas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são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pi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nturas que se estendem p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>elos lados. Pintu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r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as-objetos que o espectador pode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observar desde vários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pontos de vista. Uma das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ambições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de Reguera é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a de 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criar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harmonia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entre o espectador, a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matéria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pictórica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e o espaço que a rodeia. Para Alberto, o espaço é um instrumento es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sencial do seu trabalho,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tanto como 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>o pigmento o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u</w:t>
      </w:r>
      <w:r w:rsidR="00780394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 tela. </w:t>
      </w:r>
    </w:p>
    <w:p w14:paraId="01AACAF5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1038D194" w14:textId="1123AAA3" w:rsidR="00780394" w:rsidRPr="00A41C5A" w:rsidRDefault="00780394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As suas obras reivindicam a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vigência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da pintura no atual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cenário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da arte contemporânea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,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 xml:space="preserve">ainda que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com um enfo</w:t>
      </w:r>
      <w:r w:rsidR="00AC2C4F">
        <w:rPr>
          <w:rFonts w:ascii="Helvetica" w:hAnsi="Helvetica"/>
          <w:color w:val="auto"/>
          <w:sz w:val="28"/>
          <w:szCs w:val="28"/>
          <w:lang w:val="pt-PT"/>
        </w:rPr>
        <w:t>que renovado</w:t>
      </w:r>
      <w:r w:rsidR="00190072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em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relação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ao s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uporte</w:t>
      </w:r>
      <w:r w:rsidR="00190072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pictórico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. Ele p</w:t>
      </w:r>
      <w:r w:rsidR="00190072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inta “quadros-janelas” com uma dupla perspectiva.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Ao mesmo tempo que</w:t>
      </w:r>
      <w:r w:rsidR="00190072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o nosso olhar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mergulha n</w:t>
      </w:r>
      <w:r w:rsidR="00190072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paisagem abstracta, esta vem ao nosso encontro e nos interpela,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com a sua matéria</w:t>
      </w:r>
      <w:r w:rsidR="00190072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e volume. </w:t>
      </w:r>
    </w:p>
    <w:p w14:paraId="42DD2004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38221817" w14:textId="2055DC2D" w:rsidR="00190072" w:rsidRPr="00A41C5A" w:rsidRDefault="00190072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>Alberto Reguera é um artista c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uja carreira internacional se desenvolveu sobretudo na Europa e na Á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sia,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mas t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ambém nos Estados-Unidos, onde foi o representante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de Espanha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na “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Exibiti-E” em Washington D. C. Também e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xpôs 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as suas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instalações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pictóricas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na place du Louvre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em Paris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, sob os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auspícios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da Unesco e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d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municipalidade do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1° bairro de Paris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no âmbito d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o Festival I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nterna</w:t>
      </w:r>
      <w:r w:rsidR="00DC7313">
        <w:rPr>
          <w:rFonts w:ascii="Helvetica" w:hAnsi="Helvetica"/>
          <w:color w:val="auto"/>
          <w:sz w:val="28"/>
          <w:szCs w:val="28"/>
          <w:lang w:val="pt-PT"/>
        </w:rPr>
        <w:t>c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>ional d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a Diversidade Cultural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.</w:t>
      </w:r>
      <w:r w:rsidR="00474650">
        <w:rPr>
          <w:rFonts w:ascii="Helvetica" w:hAnsi="Helvetica"/>
          <w:color w:val="auto"/>
          <w:sz w:val="28"/>
          <w:szCs w:val="28"/>
          <w:lang w:val="pt-PT"/>
        </w:rPr>
        <w:t xml:space="preserve"> Anteriormente participara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noutra </w:t>
      </w:r>
      <w:r w:rsidR="00474650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institucional na capital francesa intitulada </w:t>
      </w:r>
      <w:r w:rsidRPr="007C2B8A">
        <w:rPr>
          <w:rFonts w:ascii="Helvetica" w:hAnsi="Helvetica"/>
          <w:i/>
          <w:color w:val="auto"/>
          <w:sz w:val="28"/>
          <w:szCs w:val="28"/>
          <w:lang w:val="pt-PT"/>
        </w:rPr>
        <w:t>Assises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, na sede do Minist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 xml:space="preserve">ério da Cultura e Comunicação </w:t>
      </w:r>
      <w:r w:rsidR="00AC2C4F">
        <w:rPr>
          <w:rFonts w:ascii="Helvetica" w:hAnsi="Helvetica"/>
          <w:color w:val="auto"/>
          <w:sz w:val="28"/>
          <w:szCs w:val="28"/>
          <w:lang w:val="pt-PT"/>
        </w:rPr>
        <w:t xml:space="preserve">de França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(2008).</w:t>
      </w:r>
    </w:p>
    <w:p w14:paraId="7E638AC2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4BCF410B" w14:textId="3D122C18" w:rsidR="00190072" w:rsidRPr="00A41C5A" w:rsidRDefault="00290DA4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Em 2015, o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emblemático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 xml:space="preserve">Museu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UMAG de 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Hong Kong organizou uma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 xml:space="preserve"> re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trospectiva intitulada </w:t>
      </w:r>
      <w:r w:rsidR="00DE0F0D" w:rsidRPr="007C2B8A">
        <w:rPr>
          <w:rFonts w:ascii="Helvetica" w:hAnsi="Helvetica"/>
          <w:i/>
          <w:color w:val="auto"/>
          <w:sz w:val="28"/>
          <w:szCs w:val="28"/>
          <w:lang w:val="pt-PT"/>
        </w:rPr>
        <w:t>Blue Expansive Landscape</w:t>
      </w:r>
      <w:r w:rsidR="007C2B8A">
        <w:rPr>
          <w:rFonts w:ascii="Helvetica" w:hAnsi="Helvetica"/>
          <w:i/>
          <w:color w:val="auto"/>
          <w:sz w:val="28"/>
          <w:szCs w:val="28"/>
          <w:lang w:val="pt-PT"/>
        </w:rPr>
        <w:t>,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em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colaboração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 xml:space="preserve">com 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>o Consulado de Espan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h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em Hong Kong. Em 2016, o Museu Esteban Vicente de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Segóvia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 xml:space="preserve"> organizou a pri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meira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retrospectiva do artista em Espanha.</w:t>
      </w:r>
    </w:p>
    <w:p w14:paraId="1C9D9F74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</w:p>
    <w:p w14:paraId="56C3E5C1" w14:textId="1C9D7DA1" w:rsidR="00DE0F0D" w:rsidRPr="00A41C5A" w:rsidRDefault="00DE0F0D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Entre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os vários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AC2C4F">
        <w:rPr>
          <w:rFonts w:ascii="Helvetica" w:hAnsi="Helvetica"/>
          <w:color w:val="auto"/>
          <w:sz w:val="28"/>
          <w:szCs w:val="28"/>
          <w:lang w:val="pt-PT"/>
        </w:rPr>
        <w:t>galardões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, 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>desta</w:t>
      </w:r>
      <w:r w:rsidR="00AC2C4F">
        <w:rPr>
          <w:rFonts w:ascii="Helvetica" w:hAnsi="Helvetica"/>
          <w:color w:val="auto"/>
          <w:sz w:val="28"/>
          <w:szCs w:val="28"/>
          <w:lang w:val="pt-PT"/>
        </w:rPr>
        <w:t>cam-se o Prémio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de pintura jovem 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>da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Académie des Beaux-Arts d</w:t>
      </w:r>
      <w:r w:rsidR="00AC2C4F">
        <w:rPr>
          <w:rFonts w:ascii="Helvetica" w:hAnsi="Helvetica"/>
          <w:color w:val="auto"/>
          <w:sz w:val="28"/>
          <w:szCs w:val="28"/>
          <w:lang w:val="pt-PT"/>
        </w:rPr>
        <w:t xml:space="preserve">o 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Institut de France (1995) e o prémio Ojo Crítico da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Rádio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 xml:space="preserve"> Nacional de Espanh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a, em 2001.</w:t>
      </w:r>
    </w:p>
    <w:p w14:paraId="4DBAC656" w14:textId="312A90EC" w:rsidR="00DE0F0D" w:rsidRPr="00A41C5A" w:rsidRDefault="00DE0F0D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auto"/>
          <w:sz w:val="28"/>
          <w:szCs w:val="28"/>
          <w:lang w:val="pt-PT"/>
        </w:rPr>
      </w:pPr>
    </w:p>
    <w:p w14:paraId="72EBCA52" w14:textId="77777777" w:rsidR="002B219F" w:rsidRDefault="007C2B8A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>
        <w:rPr>
          <w:rFonts w:ascii="Helvetica" w:hAnsi="Helvetica"/>
          <w:color w:val="auto"/>
          <w:sz w:val="28"/>
          <w:szCs w:val="28"/>
          <w:lang w:val="pt-PT"/>
        </w:rPr>
        <w:lastRenderedPageBreak/>
        <w:t>Destacando alguns dos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lugares </w:t>
      </w:r>
      <w:r>
        <w:rPr>
          <w:rFonts w:ascii="Helvetica" w:hAnsi="Helvetica"/>
          <w:color w:val="auto"/>
          <w:sz w:val="28"/>
          <w:szCs w:val="28"/>
          <w:lang w:val="pt-PT"/>
        </w:rPr>
        <w:t>onde são expostas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as suas obras, podemos mencionar a </w:t>
      </w:r>
      <w:r>
        <w:rPr>
          <w:rFonts w:ascii="Helvetica" w:hAnsi="Helvetica"/>
          <w:color w:val="auto"/>
          <w:sz w:val="28"/>
          <w:szCs w:val="28"/>
          <w:lang w:val="pt-PT"/>
        </w:rPr>
        <w:t>c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>oleção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CEIBS de Shanghai, o M.Y. Fo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undation de Seul, a 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coleção 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Marc Moyens </w:t>
      </w:r>
      <w:r>
        <w:rPr>
          <w:rFonts w:ascii="Helvetica" w:hAnsi="Helvetica"/>
          <w:color w:val="auto"/>
          <w:sz w:val="28"/>
          <w:szCs w:val="28"/>
          <w:lang w:val="pt-PT"/>
        </w:rPr>
        <w:t>em Washington D.C.,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 </w:t>
      </w:r>
      <w:r>
        <w:rPr>
          <w:rFonts w:ascii="Helvetica" w:hAnsi="Helvetica"/>
          <w:color w:val="auto"/>
          <w:sz w:val="28"/>
          <w:szCs w:val="28"/>
          <w:lang w:val="pt-PT"/>
        </w:rPr>
        <w:t>coleção do Museu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Fundació Juan March em Palma de Mallorca, o Museu de Arte Contemporâneo de Madrid, a </w:t>
      </w:r>
      <w:r>
        <w:rPr>
          <w:rFonts w:ascii="Helvetica" w:hAnsi="Helvetica"/>
          <w:color w:val="auto"/>
          <w:sz w:val="28"/>
          <w:szCs w:val="28"/>
          <w:lang w:val="pt-PT"/>
        </w:rPr>
        <w:t>coleção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O</w:t>
      </w:r>
      <w:r>
        <w:rPr>
          <w:rFonts w:ascii="Helvetica" w:hAnsi="Helvetica"/>
          <w:color w:val="auto"/>
          <w:sz w:val="28"/>
          <w:szCs w:val="28"/>
          <w:lang w:val="pt-PT"/>
        </w:rPr>
        <w:t>lorVISUAL de Barcelona, o Cynorrhodon-FALDAC em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França, a Zurich Financial Services</w:t>
      </w:r>
      <w:r>
        <w:rPr>
          <w:rFonts w:ascii="Helvetica" w:hAnsi="Helvetica"/>
          <w:color w:val="auto"/>
          <w:sz w:val="28"/>
          <w:szCs w:val="28"/>
          <w:lang w:val="pt-PT"/>
        </w:rPr>
        <w:t xml:space="preserve"> na Suíça e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a </w:t>
      </w:r>
      <w:r>
        <w:rPr>
          <w:rFonts w:ascii="Helvetica" w:hAnsi="Helvetica"/>
          <w:color w:val="auto"/>
          <w:sz w:val="28"/>
          <w:szCs w:val="28"/>
          <w:lang w:val="pt-PT"/>
        </w:rPr>
        <w:t>coleção</w:t>
      </w:r>
      <w:r w:rsidR="00DE0F0D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da OCDE em Paris. </w:t>
      </w:r>
    </w:p>
    <w:p w14:paraId="048AA2E9" w14:textId="6AF6CDEA" w:rsidR="00DE0F0D" w:rsidRPr="00A41C5A" w:rsidRDefault="00DE0F0D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sz w:val="28"/>
          <w:szCs w:val="28"/>
          <w:lang w:val="pt-PT"/>
        </w:rPr>
      </w:pP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A sua obra também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tem representação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nas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Coleções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Reais do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Património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Nacional 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>de Espanha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. Com esta ú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ltima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coleção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, participou na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exposição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“</w:t>
      </w:r>
      <w:r w:rsidRPr="007C2B8A">
        <w:rPr>
          <w:rFonts w:ascii="Helvetica" w:hAnsi="Helvetica"/>
          <w:color w:val="auto"/>
          <w:sz w:val="28"/>
          <w:szCs w:val="28"/>
          <w:lang w:val="pt-PT"/>
        </w:rPr>
        <w:t xml:space="preserve">Arte Contemporâneo no Palácio, Pintura e Escultura nas </w:t>
      </w:r>
      <w:r w:rsidR="007C2B8A" w:rsidRPr="007C2B8A">
        <w:rPr>
          <w:rFonts w:ascii="Helvetica" w:hAnsi="Helvetica"/>
          <w:color w:val="auto"/>
          <w:sz w:val="28"/>
          <w:szCs w:val="28"/>
          <w:lang w:val="pt-PT"/>
        </w:rPr>
        <w:t>coleções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 xml:space="preserve"> da R</w:t>
      </w:r>
      <w:r w:rsidRPr="007C2B8A">
        <w:rPr>
          <w:rFonts w:ascii="Helvetica" w:hAnsi="Helvetica"/>
          <w:color w:val="auto"/>
          <w:sz w:val="28"/>
          <w:szCs w:val="28"/>
          <w:lang w:val="pt-PT"/>
        </w:rPr>
        <w:t>ealeza</w:t>
      </w:r>
      <w:r w:rsidR="007C2B8A">
        <w:rPr>
          <w:rFonts w:ascii="Helvetica" w:hAnsi="Helvetica"/>
          <w:color w:val="auto"/>
          <w:sz w:val="28"/>
          <w:szCs w:val="28"/>
          <w:lang w:val="pt-PT"/>
        </w:rPr>
        <w:t>”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>,</w:t>
      </w:r>
      <w:r w:rsidR="007C2B8A">
        <w:rPr>
          <w:rFonts w:ascii="Helvetica" w:hAnsi="Helvetica"/>
          <w:i/>
          <w:color w:val="auto"/>
          <w:sz w:val="28"/>
          <w:szCs w:val="28"/>
          <w:lang w:val="pt-PT"/>
        </w:rPr>
        <w:t xml:space="preserve"> </w:t>
      </w:r>
      <w:r w:rsidR="007C2B8A" w:rsidRPr="007C2B8A">
        <w:rPr>
          <w:rFonts w:ascii="Helvetica" w:hAnsi="Helvetica"/>
          <w:color w:val="auto"/>
          <w:sz w:val="28"/>
          <w:szCs w:val="28"/>
          <w:lang w:val="pt-PT"/>
        </w:rPr>
        <w:t>organizado no</w:t>
      </w:r>
      <w:r w:rsidR="007C2B8A">
        <w:rPr>
          <w:rFonts w:ascii="Helvetica" w:hAnsi="Helvetica"/>
          <w:i/>
          <w:color w:val="auto"/>
          <w:sz w:val="28"/>
          <w:szCs w:val="28"/>
          <w:lang w:val="pt-PT"/>
        </w:rPr>
        <w:t xml:space="preserve"> </w:t>
      </w:r>
      <w:r w:rsidR="007C2B8A" w:rsidRPr="00A41C5A">
        <w:rPr>
          <w:rFonts w:ascii="Helvetica" w:hAnsi="Helvetica"/>
          <w:color w:val="auto"/>
          <w:sz w:val="28"/>
          <w:szCs w:val="28"/>
          <w:lang w:val="pt-PT"/>
        </w:rPr>
        <w:t>Palácio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Real de Madrid, </w:t>
      </w:r>
      <w:r w:rsidR="002B219F">
        <w:rPr>
          <w:rFonts w:ascii="Helvetica" w:hAnsi="Helvetica"/>
          <w:color w:val="auto"/>
          <w:sz w:val="28"/>
          <w:szCs w:val="28"/>
          <w:lang w:val="pt-PT"/>
        </w:rPr>
        <w:t>em</w:t>
      </w:r>
      <w:r w:rsidR="005002DF"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2015-2016.</w:t>
      </w:r>
      <w:r w:rsidRPr="00A41C5A">
        <w:rPr>
          <w:rFonts w:ascii="Helvetica" w:hAnsi="Helvetica"/>
          <w:color w:val="auto"/>
          <w:sz w:val="28"/>
          <w:szCs w:val="28"/>
          <w:lang w:val="pt-PT"/>
        </w:rPr>
        <w:t xml:space="preserve"> </w:t>
      </w:r>
    </w:p>
    <w:p w14:paraId="48A266B9" w14:textId="77777777" w:rsidR="00BC5855" w:rsidRPr="00A41C5A" w:rsidRDefault="00BC5855" w:rsidP="00A41C5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auto"/>
          <w:lang w:val="pt-PT"/>
        </w:rPr>
      </w:pPr>
    </w:p>
    <w:p w14:paraId="194BA5FE" w14:textId="77777777" w:rsidR="00DF4AC5" w:rsidRPr="00A41C5A" w:rsidRDefault="00DF4AC5" w:rsidP="00A41C5A">
      <w:pPr>
        <w:jc w:val="both"/>
        <w:rPr>
          <w:lang w:val="pt-PT"/>
        </w:rPr>
      </w:pPr>
    </w:p>
    <w:sectPr w:rsidR="00DF4AC5" w:rsidRPr="00A41C5A" w:rsidSect="000916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5"/>
    <w:rsid w:val="00013DA6"/>
    <w:rsid w:val="00091681"/>
    <w:rsid w:val="00190072"/>
    <w:rsid w:val="00290DA4"/>
    <w:rsid w:val="00295B3F"/>
    <w:rsid w:val="002B219F"/>
    <w:rsid w:val="003122DB"/>
    <w:rsid w:val="003159C9"/>
    <w:rsid w:val="0035084C"/>
    <w:rsid w:val="00443C69"/>
    <w:rsid w:val="00474650"/>
    <w:rsid w:val="005002DF"/>
    <w:rsid w:val="00520A72"/>
    <w:rsid w:val="006D583C"/>
    <w:rsid w:val="00780394"/>
    <w:rsid w:val="007C2B8A"/>
    <w:rsid w:val="008F5D98"/>
    <w:rsid w:val="009A4609"/>
    <w:rsid w:val="00A41C5A"/>
    <w:rsid w:val="00AC2C4F"/>
    <w:rsid w:val="00BC5855"/>
    <w:rsid w:val="00DC7313"/>
    <w:rsid w:val="00DE0F0D"/>
    <w:rsid w:val="00DF4AC5"/>
    <w:rsid w:val="00E0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2814"/>
  <w14:defaultImageDpi w14:val="300"/>
  <w15:docId w15:val="{7CA4E48F-9F31-4126-AA66-12CC29AB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Helvetica"/>
        <w:color w:val="2A2F3C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Laurence Corréard Unip Lda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Corréard</dc:creator>
  <cp:keywords/>
  <dc:description/>
  <cp:lastModifiedBy>Francisco Pereira Coutinho</cp:lastModifiedBy>
  <cp:revision>3</cp:revision>
  <dcterms:created xsi:type="dcterms:W3CDTF">2019-04-20T15:26:00Z</dcterms:created>
  <dcterms:modified xsi:type="dcterms:W3CDTF">2019-04-20T15:27:00Z</dcterms:modified>
</cp:coreProperties>
</file>