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A5" w:rsidRPr="00BE4F9D" w:rsidRDefault="00EF00A5" w:rsidP="00EF00A5">
      <w:pPr>
        <w:autoSpaceDE w:val="0"/>
        <w:autoSpaceDN w:val="0"/>
        <w:adjustRightInd w:val="0"/>
        <w:rPr>
          <w:rFonts w:ascii="Gill Sans MT" w:hAnsi="Gill Sans MT" w:cs="GillSans"/>
          <w:color w:val="4D4D4D"/>
          <w:sz w:val="28"/>
          <w:szCs w:val="28"/>
          <w:lang w:val="pt-PT"/>
        </w:rPr>
      </w:pPr>
      <w:r w:rsidRPr="00BE4F9D">
        <w:rPr>
          <w:rFonts w:ascii="Gill Sans MT" w:hAnsi="Gill Sans MT" w:cs="GillSans"/>
          <w:color w:val="4D4D4D"/>
          <w:sz w:val="28"/>
          <w:szCs w:val="28"/>
          <w:lang w:val="pt-PT"/>
        </w:rPr>
        <w:t xml:space="preserve">Largas manchas de cor </w:t>
      </w:r>
      <w:proofErr w:type="spellStart"/>
      <w:r w:rsidRPr="00BE4F9D">
        <w:rPr>
          <w:rFonts w:ascii="Gill Sans MT" w:hAnsi="Gill Sans MT" w:cs="GillSans"/>
          <w:color w:val="4D4D4D"/>
          <w:sz w:val="28"/>
          <w:szCs w:val="28"/>
          <w:lang w:val="pt-PT"/>
        </w:rPr>
        <w:t>matérica</w:t>
      </w:r>
      <w:proofErr w:type="spellEnd"/>
      <w:r w:rsidRPr="00BE4F9D">
        <w:rPr>
          <w:rFonts w:ascii="Gill Sans MT" w:hAnsi="Gill Sans MT" w:cs="GillSans"/>
          <w:color w:val="4D4D4D"/>
          <w:sz w:val="28"/>
          <w:szCs w:val="28"/>
          <w:lang w:val="pt-PT"/>
        </w:rPr>
        <w:t>, espatuladas, contrastam com outras mais diluídas,</w:t>
      </w:r>
      <w:r>
        <w:rPr>
          <w:rFonts w:ascii="Gill Sans MT" w:hAnsi="Gill Sans MT" w:cs="GillSans"/>
          <w:color w:val="4D4D4D"/>
          <w:sz w:val="28"/>
          <w:szCs w:val="28"/>
          <w:lang w:val="pt-PT"/>
        </w:rPr>
        <w:t xml:space="preserve"> </w:t>
      </w:r>
      <w:r w:rsidRPr="00BE4F9D">
        <w:rPr>
          <w:rFonts w:ascii="Gill Sans MT" w:hAnsi="Gill Sans MT" w:cs="GillSans"/>
          <w:color w:val="4D4D4D"/>
          <w:sz w:val="28"/>
          <w:szCs w:val="28"/>
          <w:lang w:val="pt-PT"/>
        </w:rPr>
        <w:t>pintadas à trincha e a spray, em tons opacos e transparentes, escuros e claros, na base de negros, cinzentos, prata, azuis, vermelhos, rosas e brancos.</w:t>
      </w:r>
    </w:p>
    <w:p w:rsidR="00EF00A5" w:rsidRPr="00BE4F9D" w:rsidRDefault="00EF00A5" w:rsidP="00EF00A5">
      <w:pPr>
        <w:autoSpaceDE w:val="0"/>
        <w:autoSpaceDN w:val="0"/>
        <w:adjustRightInd w:val="0"/>
        <w:rPr>
          <w:rFonts w:ascii="Gill Sans MT" w:hAnsi="Gill Sans MT" w:cs="GillSans"/>
          <w:color w:val="4D4D4D"/>
          <w:sz w:val="28"/>
          <w:szCs w:val="28"/>
          <w:lang w:val="pt-PT"/>
        </w:rPr>
      </w:pPr>
      <w:r w:rsidRPr="00BE4F9D">
        <w:rPr>
          <w:rFonts w:ascii="Gill Sans MT" w:hAnsi="Gill Sans MT" w:cs="GillSans"/>
          <w:color w:val="4D4D4D"/>
          <w:sz w:val="28"/>
          <w:szCs w:val="28"/>
          <w:lang w:val="pt-PT"/>
        </w:rPr>
        <w:t>A impulsividade do gesto apela a encontrar uma certa ordem no modo como a mancha</w:t>
      </w:r>
      <w:r>
        <w:rPr>
          <w:rFonts w:ascii="Gill Sans MT" w:hAnsi="Gill Sans MT" w:cs="GillSans"/>
          <w:color w:val="4D4D4D"/>
          <w:sz w:val="28"/>
          <w:szCs w:val="28"/>
          <w:lang w:val="pt-PT"/>
        </w:rPr>
        <w:t xml:space="preserve"> </w:t>
      </w:r>
      <w:r w:rsidRPr="00BE4F9D">
        <w:rPr>
          <w:rFonts w:ascii="Gill Sans MT" w:hAnsi="Gill Sans MT" w:cs="GillSans"/>
          <w:color w:val="4D4D4D"/>
          <w:sz w:val="28"/>
          <w:szCs w:val="28"/>
          <w:lang w:val="pt-PT"/>
        </w:rPr>
        <w:t xml:space="preserve">e o grafismo se articulam, sem perderem o </w:t>
      </w:r>
      <w:proofErr w:type="spellStart"/>
      <w:r w:rsidRPr="00BE4F9D">
        <w:rPr>
          <w:rFonts w:ascii="Gill Sans MT" w:hAnsi="Gill Sans MT" w:cs="GillSans"/>
          <w:color w:val="4D4D4D"/>
          <w:sz w:val="28"/>
          <w:szCs w:val="28"/>
          <w:lang w:val="pt-PT"/>
        </w:rPr>
        <w:t>élan</w:t>
      </w:r>
      <w:proofErr w:type="spellEnd"/>
      <w:r w:rsidRPr="00BE4F9D">
        <w:rPr>
          <w:rFonts w:ascii="Gill Sans MT" w:hAnsi="Gill Sans MT" w:cs="GillSans"/>
          <w:color w:val="4D4D4D"/>
          <w:sz w:val="28"/>
          <w:szCs w:val="28"/>
          <w:lang w:val="pt-PT"/>
        </w:rPr>
        <w:t xml:space="preserve"> vital e global da composição.</w:t>
      </w:r>
    </w:p>
    <w:p w:rsidR="00EF00A5" w:rsidRPr="00BE4F9D" w:rsidRDefault="00EF00A5" w:rsidP="00EF00A5">
      <w:pPr>
        <w:autoSpaceDE w:val="0"/>
        <w:autoSpaceDN w:val="0"/>
        <w:adjustRightInd w:val="0"/>
        <w:rPr>
          <w:rFonts w:ascii="Gill Sans MT" w:hAnsi="Gill Sans MT" w:cs="GillSans"/>
          <w:color w:val="4D4D4D"/>
          <w:sz w:val="28"/>
          <w:szCs w:val="28"/>
          <w:lang w:val="pt-PT"/>
        </w:rPr>
      </w:pPr>
      <w:r w:rsidRPr="00BE4F9D">
        <w:rPr>
          <w:rFonts w:ascii="Gill Sans MT" w:hAnsi="Gill Sans MT" w:cs="GillSans"/>
          <w:color w:val="4D4D4D"/>
          <w:sz w:val="28"/>
          <w:szCs w:val="28"/>
          <w:lang w:val="pt-PT"/>
        </w:rPr>
        <w:t>Oscilante entre a densa tensão dramática e a descontracção solta e irregular, o pintor não abdica da sua expressividade imediata.</w:t>
      </w:r>
    </w:p>
    <w:p w:rsidR="00EF00A5" w:rsidRPr="00BE4F9D" w:rsidRDefault="00EF00A5" w:rsidP="00EF00A5">
      <w:pPr>
        <w:autoSpaceDE w:val="0"/>
        <w:autoSpaceDN w:val="0"/>
        <w:adjustRightInd w:val="0"/>
        <w:rPr>
          <w:rFonts w:ascii="Gill Sans MT" w:hAnsi="Gill Sans MT" w:cs="GillSans"/>
          <w:color w:val="4D4D4D"/>
          <w:sz w:val="28"/>
          <w:szCs w:val="28"/>
          <w:lang w:val="pt-PT"/>
        </w:rPr>
      </w:pPr>
      <w:r w:rsidRPr="00BE4F9D">
        <w:rPr>
          <w:rFonts w:ascii="Gill Sans MT" w:hAnsi="Gill Sans MT" w:cs="GillSans"/>
          <w:color w:val="4D4D4D"/>
          <w:sz w:val="28"/>
          <w:szCs w:val="28"/>
          <w:lang w:val="pt-PT"/>
        </w:rPr>
        <w:t>Por vezes, um certo descontrolo no modo como os elementos gráficos e cromáticos se</w:t>
      </w:r>
      <w:r>
        <w:rPr>
          <w:rFonts w:ascii="Gill Sans MT" w:hAnsi="Gill Sans MT" w:cs="GillSans"/>
          <w:color w:val="4D4D4D"/>
          <w:sz w:val="28"/>
          <w:szCs w:val="28"/>
          <w:lang w:val="pt-PT"/>
        </w:rPr>
        <w:t xml:space="preserve"> </w:t>
      </w:r>
      <w:r w:rsidRPr="00BE4F9D">
        <w:rPr>
          <w:rFonts w:ascii="Gill Sans MT" w:hAnsi="Gill Sans MT" w:cs="GillSans"/>
          <w:color w:val="4D4D4D"/>
          <w:sz w:val="28"/>
          <w:szCs w:val="28"/>
          <w:lang w:val="pt-PT"/>
        </w:rPr>
        <w:t>desorganizam não deixa de perturbar o espectador mais atento e sensível, embora se</w:t>
      </w:r>
      <w:r>
        <w:rPr>
          <w:rFonts w:ascii="Gill Sans MT" w:hAnsi="Gill Sans MT" w:cs="GillSans"/>
          <w:color w:val="4D4D4D"/>
          <w:sz w:val="28"/>
          <w:szCs w:val="28"/>
          <w:lang w:val="pt-PT"/>
        </w:rPr>
        <w:t xml:space="preserve"> </w:t>
      </w:r>
      <w:r w:rsidRPr="00BE4F9D">
        <w:rPr>
          <w:rFonts w:ascii="Gill Sans MT" w:hAnsi="Gill Sans MT" w:cs="GillSans"/>
          <w:color w:val="4D4D4D"/>
          <w:sz w:val="28"/>
          <w:szCs w:val="28"/>
          <w:lang w:val="pt-PT"/>
        </w:rPr>
        <w:t>deva reconhecer que talvez resida aí o vigor da sua pintura, que não se fecha nunca em</w:t>
      </w:r>
      <w:r>
        <w:rPr>
          <w:rFonts w:ascii="Gill Sans MT" w:hAnsi="Gill Sans MT" w:cs="GillSans"/>
          <w:color w:val="4D4D4D"/>
          <w:sz w:val="28"/>
          <w:szCs w:val="28"/>
          <w:lang w:val="pt-PT"/>
        </w:rPr>
        <w:t xml:space="preserve"> </w:t>
      </w:r>
      <w:proofErr w:type="gramStart"/>
      <w:r w:rsidRPr="00BE4F9D">
        <w:rPr>
          <w:rFonts w:ascii="Gill Sans MT" w:hAnsi="Gill Sans MT" w:cs="GillSans"/>
          <w:color w:val="4D4D4D"/>
          <w:sz w:val="28"/>
          <w:szCs w:val="28"/>
          <w:lang w:val="pt-PT"/>
        </w:rPr>
        <w:t>formulas</w:t>
      </w:r>
      <w:proofErr w:type="gramEnd"/>
      <w:r w:rsidRPr="00BE4F9D">
        <w:rPr>
          <w:rFonts w:ascii="Gill Sans MT" w:hAnsi="Gill Sans MT" w:cs="GillSans"/>
          <w:color w:val="4D4D4D"/>
          <w:sz w:val="28"/>
          <w:szCs w:val="28"/>
          <w:lang w:val="pt-PT"/>
        </w:rPr>
        <w:t>, mas, pelo contrário, se assume na sua exasperante autenticidade anárquica.</w:t>
      </w:r>
    </w:p>
    <w:p w:rsidR="00EF00A5" w:rsidRPr="00BE4F9D" w:rsidRDefault="00EF00A5" w:rsidP="00EF00A5">
      <w:pPr>
        <w:autoSpaceDE w:val="0"/>
        <w:autoSpaceDN w:val="0"/>
        <w:adjustRightInd w:val="0"/>
        <w:rPr>
          <w:rFonts w:ascii="Gill Sans MT" w:hAnsi="Gill Sans MT" w:cs="GillSans"/>
          <w:color w:val="4D4D4D"/>
          <w:sz w:val="28"/>
          <w:szCs w:val="28"/>
          <w:lang w:val="pt-PT"/>
        </w:rPr>
      </w:pPr>
      <w:r w:rsidRPr="00BE4F9D">
        <w:rPr>
          <w:rFonts w:ascii="Gill Sans MT" w:hAnsi="Gill Sans MT" w:cs="GillSans"/>
          <w:color w:val="4D4D4D"/>
          <w:sz w:val="28"/>
          <w:szCs w:val="28"/>
          <w:lang w:val="pt-PT"/>
        </w:rPr>
        <w:t xml:space="preserve">Embrionária, desconexa e abrupta, a pintura de Gervásio irrompe do caos com a energia de algo que se define e se </w:t>
      </w:r>
      <w:proofErr w:type="spellStart"/>
      <w:r w:rsidRPr="00BE4F9D">
        <w:rPr>
          <w:rFonts w:ascii="Gill Sans MT" w:hAnsi="Gill Sans MT" w:cs="GillSans"/>
          <w:color w:val="4D4D4D"/>
          <w:sz w:val="28"/>
          <w:szCs w:val="28"/>
          <w:lang w:val="pt-PT"/>
        </w:rPr>
        <w:t>indefine</w:t>
      </w:r>
      <w:proofErr w:type="spellEnd"/>
      <w:r w:rsidRPr="00BE4F9D">
        <w:rPr>
          <w:rFonts w:ascii="Gill Sans MT" w:hAnsi="Gill Sans MT" w:cs="GillSans"/>
          <w:color w:val="4D4D4D"/>
          <w:sz w:val="28"/>
          <w:szCs w:val="28"/>
          <w:lang w:val="pt-PT"/>
        </w:rPr>
        <w:t xml:space="preserve"> como um acontecimento incontrolável, no debate que promove entre o pintor e a pintura, entre o ser e o seu campo de acção.</w:t>
      </w:r>
    </w:p>
    <w:p w:rsidR="00EF00A5" w:rsidRDefault="00EF00A5" w:rsidP="00EF00A5">
      <w:pPr>
        <w:autoSpaceDE w:val="0"/>
        <w:autoSpaceDN w:val="0"/>
        <w:adjustRightInd w:val="0"/>
        <w:rPr>
          <w:rFonts w:ascii="Gill Sans MT" w:hAnsi="Gill Sans MT" w:cs="GillSans"/>
          <w:color w:val="4D4D4D"/>
          <w:sz w:val="28"/>
          <w:szCs w:val="28"/>
          <w:lang w:val="pt-PT"/>
        </w:rPr>
      </w:pPr>
      <w:r w:rsidRPr="00BE4F9D">
        <w:rPr>
          <w:rFonts w:ascii="Gill Sans MT" w:hAnsi="Gill Sans MT" w:cs="GillSans"/>
          <w:color w:val="4D4D4D"/>
          <w:sz w:val="28"/>
          <w:szCs w:val="28"/>
          <w:lang w:val="pt-PT"/>
        </w:rPr>
        <w:t xml:space="preserve">Próxima dos </w:t>
      </w:r>
      <w:proofErr w:type="spellStart"/>
      <w:r w:rsidRPr="00BE4F9D">
        <w:rPr>
          <w:rFonts w:ascii="Gill Sans MT" w:hAnsi="Gill Sans MT" w:cs="GillSans"/>
          <w:color w:val="4D4D4D"/>
          <w:sz w:val="28"/>
          <w:szCs w:val="28"/>
          <w:lang w:val="pt-PT"/>
        </w:rPr>
        <w:t>graffitis</w:t>
      </w:r>
      <w:proofErr w:type="spellEnd"/>
      <w:r w:rsidRPr="00BE4F9D">
        <w:rPr>
          <w:rFonts w:ascii="Gill Sans MT" w:hAnsi="Gill Sans MT" w:cs="GillSans"/>
          <w:color w:val="4D4D4D"/>
          <w:sz w:val="28"/>
          <w:szCs w:val="28"/>
          <w:lang w:val="pt-PT"/>
        </w:rPr>
        <w:t xml:space="preserve"> murais da Arte Bruta do homem comum e do expressionismo</w:t>
      </w:r>
      <w:r>
        <w:rPr>
          <w:rFonts w:ascii="Gill Sans MT" w:hAnsi="Gill Sans MT" w:cs="GillSans"/>
          <w:color w:val="4D4D4D"/>
          <w:sz w:val="28"/>
          <w:szCs w:val="28"/>
          <w:lang w:val="pt-PT"/>
        </w:rPr>
        <w:t xml:space="preserve"> </w:t>
      </w:r>
      <w:r w:rsidRPr="00BE4F9D">
        <w:rPr>
          <w:rFonts w:ascii="Gill Sans MT" w:hAnsi="Gill Sans MT" w:cs="GillSans"/>
          <w:color w:val="4D4D4D"/>
          <w:sz w:val="28"/>
          <w:szCs w:val="28"/>
          <w:lang w:val="pt-PT"/>
        </w:rPr>
        <w:t>Abstracto, a pintura gestual e abstracta de Gervásio manifesta-se à margem do saber</w:t>
      </w:r>
      <w:r>
        <w:rPr>
          <w:rFonts w:ascii="Gill Sans MT" w:hAnsi="Gill Sans MT" w:cs="GillSans"/>
          <w:color w:val="4D4D4D"/>
          <w:sz w:val="28"/>
          <w:szCs w:val="28"/>
          <w:lang w:val="pt-PT"/>
        </w:rPr>
        <w:t xml:space="preserve"> </w:t>
      </w:r>
      <w:r w:rsidRPr="00BE4F9D">
        <w:rPr>
          <w:rFonts w:ascii="Gill Sans MT" w:hAnsi="Gill Sans MT" w:cs="GillSans"/>
          <w:color w:val="4D4D4D"/>
          <w:sz w:val="28"/>
          <w:szCs w:val="28"/>
          <w:lang w:val="pt-PT"/>
        </w:rPr>
        <w:t>instituído, rejeitando qualquer tipo de academismo para afirmar mais plenamente a sua</w:t>
      </w:r>
      <w:r>
        <w:rPr>
          <w:rFonts w:ascii="Gill Sans MT" w:hAnsi="Gill Sans MT" w:cs="GillSans"/>
          <w:color w:val="4D4D4D"/>
          <w:sz w:val="28"/>
          <w:szCs w:val="28"/>
          <w:lang w:val="pt-PT"/>
        </w:rPr>
        <w:t xml:space="preserve"> </w:t>
      </w:r>
      <w:r w:rsidRPr="00BE4F9D">
        <w:rPr>
          <w:rFonts w:ascii="Gill Sans MT" w:hAnsi="Gill Sans MT" w:cs="GillSans"/>
          <w:color w:val="4D4D4D"/>
          <w:sz w:val="28"/>
          <w:szCs w:val="28"/>
          <w:lang w:val="pt-PT"/>
        </w:rPr>
        <w:t>natureza rebelde a normas e padrões previamente definidos.</w:t>
      </w:r>
    </w:p>
    <w:p w:rsidR="00EF00A5" w:rsidRPr="0075252A" w:rsidRDefault="00EF00A5" w:rsidP="00EF00A5">
      <w:pPr>
        <w:autoSpaceDE w:val="0"/>
        <w:autoSpaceDN w:val="0"/>
        <w:adjustRightInd w:val="0"/>
        <w:rPr>
          <w:rFonts w:ascii="Gill Sans MT" w:hAnsi="Gill Sans MT" w:cs="GillSans"/>
          <w:i/>
          <w:color w:val="4D4D4D"/>
          <w:sz w:val="28"/>
          <w:szCs w:val="28"/>
          <w:lang w:val="pt-PT"/>
        </w:rPr>
      </w:pPr>
      <w:r>
        <w:rPr>
          <w:rFonts w:ascii="Gill Sans MT" w:hAnsi="Gill Sans MT" w:cs="GillSans"/>
          <w:color w:val="4D4D4D"/>
          <w:sz w:val="28"/>
          <w:szCs w:val="28"/>
          <w:lang w:val="pt-PT"/>
        </w:rPr>
        <w:t xml:space="preserve">                 </w:t>
      </w:r>
      <w:r>
        <w:rPr>
          <w:rFonts w:ascii="Gill Sans MT" w:hAnsi="Gill Sans MT" w:cs="GillSans"/>
          <w:color w:val="4D4D4D"/>
          <w:sz w:val="28"/>
          <w:szCs w:val="28"/>
          <w:lang w:val="pt-PT"/>
        </w:rPr>
        <w:tab/>
      </w:r>
      <w:r>
        <w:rPr>
          <w:rFonts w:ascii="Gill Sans MT" w:hAnsi="Gill Sans MT" w:cs="GillSans"/>
          <w:color w:val="4D4D4D"/>
          <w:sz w:val="28"/>
          <w:szCs w:val="28"/>
          <w:lang w:val="pt-PT"/>
        </w:rPr>
        <w:tab/>
      </w:r>
      <w:r>
        <w:rPr>
          <w:rFonts w:ascii="Gill Sans MT" w:hAnsi="Gill Sans MT" w:cs="GillSans"/>
          <w:color w:val="4D4D4D"/>
          <w:sz w:val="28"/>
          <w:szCs w:val="28"/>
          <w:lang w:val="pt-PT"/>
        </w:rPr>
        <w:tab/>
      </w:r>
      <w:r w:rsidRPr="0075252A">
        <w:rPr>
          <w:rFonts w:ascii="Gill Sans MT" w:hAnsi="Gill Sans MT" w:cs="GillSans"/>
          <w:i/>
          <w:color w:val="4D4D4D"/>
          <w:sz w:val="28"/>
          <w:szCs w:val="28"/>
          <w:lang w:val="pt-PT"/>
        </w:rPr>
        <w:t>Eurico Gonçalves, Pintura Gestual Abstracta, 2007</w:t>
      </w:r>
    </w:p>
    <w:p w:rsidR="003B1E67" w:rsidRPr="00EF00A5" w:rsidRDefault="003B1E67" w:rsidP="00EF00A5">
      <w:pPr>
        <w:rPr>
          <w:lang w:val="pt-PT"/>
        </w:rPr>
      </w:pPr>
    </w:p>
    <w:sectPr w:rsidR="003B1E67" w:rsidRPr="00EF00A5" w:rsidSect="003B1E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5E1B"/>
    <w:rsid w:val="00010284"/>
    <w:rsid w:val="000130C3"/>
    <w:rsid w:val="00025AAC"/>
    <w:rsid w:val="00037892"/>
    <w:rsid w:val="00044894"/>
    <w:rsid w:val="000643BF"/>
    <w:rsid w:val="00065328"/>
    <w:rsid w:val="00072B52"/>
    <w:rsid w:val="00083F36"/>
    <w:rsid w:val="000859B3"/>
    <w:rsid w:val="000A7683"/>
    <w:rsid w:val="000E4C20"/>
    <w:rsid w:val="000F1240"/>
    <w:rsid w:val="000F71E9"/>
    <w:rsid w:val="00101FD9"/>
    <w:rsid w:val="00110851"/>
    <w:rsid w:val="00126B54"/>
    <w:rsid w:val="001326D1"/>
    <w:rsid w:val="0013715A"/>
    <w:rsid w:val="001400E5"/>
    <w:rsid w:val="00153DA3"/>
    <w:rsid w:val="001549CE"/>
    <w:rsid w:val="00161853"/>
    <w:rsid w:val="00191191"/>
    <w:rsid w:val="001929CA"/>
    <w:rsid w:val="001953D6"/>
    <w:rsid w:val="001A5102"/>
    <w:rsid w:val="001B282D"/>
    <w:rsid w:val="001D4FC3"/>
    <w:rsid w:val="001D7F59"/>
    <w:rsid w:val="001E6409"/>
    <w:rsid w:val="001F1F0D"/>
    <w:rsid w:val="001F5236"/>
    <w:rsid w:val="00221F4A"/>
    <w:rsid w:val="0023381D"/>
    <w:rsid w:val="00233F52"/>
    <w:rsid w:val="002368CE"/>
    <w:rsid w:val="00237745"/>
    <w:rsid w:val="0024618D"/>
    <w:rsid w:val="00255877"/>
    <w:rsid w:val="00266C3A"/>
    <w:rsid w:val="0028782E"/>
    <w:rsid w:val="00290E76"/>
    <w:rsid w:val="002A5ADE"/>
    <w:rsid w:val="002C32AC"/>
    <w:rsid w:val="002C78C8"/>
    <w:rsid w:val="002D3069"/>
    <w:rsid w:val="002D3441"/>
    <w:rsid w:val="002F1F83"/>
    <w:rsid w:val="00313F71"/>
    <w:rsid w:val="00315DC7"/>
    <w:rsid w:val="00321438"/>
    <w:rsid w:val="003215DB"/>
    <w:rsid w:val="0032309D"/>
    <w:rsid w:val="0033265F"/>
    <w:rsid w:val="00356779"/>
    <w:rsid w:val="00385595"/>
    <w:rsid w:val="00386BAB"/>
    <w:rsid w:val="003A1D4A"/>
    <w:rsid w:val="003B1E67"/>
    <w:rsid w:val="003B282F"/>
    <w:rsid w:val="003C1385"/>
    <w:rsid w:val="003C178F"/>
    <w:rsid w:val="003D166D"/>
    <w:rsid w:val="003F6BF0"/>
    <w:rsid w:val="00403199"/>
    <w:rsid w:val="00406026"/>
    <w:rsid w:val="00416D3C"/>
    <w:rsid w:val="00424708"/>
    <w:rsid w:val="004441FF"/>
    <w:rsid w:val="00485E1B"/>
    <w:rsid w:val="004927E4"/>
    <w:rsid w:val="004938B6"/>
    <w:rsid w:val="004C32B5"/>
    <w:rsid w:val="004C61A4"/>
    <w:rsid w:val="004D408D"/>
    <w:rsid w:val="004E62B7"/>
    <w:rsid w:val="004F25F2"/>
    <w:rsid w:val="004F3439"/>
    <w:rsid w:val="004F38DF"/>
    <w:rsid w:val="005310CE"/>
    <w:rsid w:val="00552D09"/>
    <w:rsid w:val="005533EA"/>
    <w:rsid w:val="00555C63"/>
    <w:rsid w:val="005720B8"/>
    <w:rsid w:val="00572A97"/>
    <w:rsid w:val="00575B02"/>
    <w:rsid w:val="005778EA"/>
    <w:rsid w:val="005A44B3"/>
    <w:rsid w:val="005A4E31"/>
    <w:rsid w:val="005A6E8C"/>
    <w:rsid w:val="005B335E"/>
    <w:rsid w:val="005C4562"/>
    <w:rsid w:val="005C4B6C"/>
    <w:rsid w:val="00606F68"/>
    <w:rsid w:val="006A3D44"/>
    <w:rsid w:val="006E1AA0"/>
    <w:rsid w:val="0072499F"/>
    <w:rsid w:val="007344BA"/>
    <w:rsid w:val="00741337"/>
    <w:rsid w:val="00747A68"/>
    <w:rsid w:val="0075109D"/>
    <w:rsid w:val="00766533"/>
    <w:rsid w:val="007821FF"/>
    <w:rsid w:val="00794E56"/>
    <w:rsid w:val="007C1848"/>
    <w:rsid w:val="007D5AB1"/>
    <w:rsid w:val="008008F2"/>
    <w:rsid w:val="00810ADA"/>
    <w:rsid w:val="00815DCA"/>
    <w:rsid w:val="0082055B"/>
    <w:rsid w:val="00833BD7"/>
    <w:rsid w:val="00835640"/>
    <w:rsid w:val="00847414"/>
    <w:rsid w:val="00865186"/>
    <w:rsid w:val="00872FF5"/>
    <w:rsid w:val="008742EC"/>
    <w:rsid w:val="00892E5E"/>
    <w:rsid w:val="008A0C34"/>
    <w:rsid w:val="008A0EAE"/>
    <w:rsid w:val="008C6298"/>
    <w:rsid w:val="008D5A91"/>
    <w:rsid w:val="00902F08"/>
    <w:rsid w:val="00923886"/>
    <w:rsid w:val="009546DF"/>
    <w:rsid w:val="0099309C"/>
    <w:rsid w:val="009A5033"/>
    <w:rsid w:val="009E41D9"/>
    <w:rsid w:val="00A179F6"/>
    <w:rsid w:val="00A17C7F"/>
    <w:rsid w:val="00A20764"/>
    <w:rsid w:val="00A34B27"/>
    <w:rsid w:val="00A5409A"/>
    <w:rsid w:val="00A60A7D"/>
    <w:rsid w:val="00A60B19"/>
    <w:rsid w:val="00A63EB4"/>
    <w:rsid w:val="00A64755"/>
    <w:rsid w:val="00A64D2E"/>
    <w:rsid w:val="00A74CDF"/>
    <w:rsid w:val="00A820D0"/>
    <w:rsid w:val="00AA593A"/>
    <w:rsid w:val="00AC1DB7"/>
    <w:rsid w:val="00AC2AAF"/>
    <w:rsid w:val="00AF239C"/>
    <w:rsid w:val="00AF5DDD"/>
    <w:rsid w:val="00B172C9"/>
    <w:rsid w:val="00B177A0"/>
    <w:rsid w:val="00B274DB"/>
    <w:rsid w:val="00B80057"/>
    <w:rsid w:val="00BE6017"/>
    <w:rsid w:val="00BF1FDE"/>
    <w:rsid w:val="00C016EC"/>
    <w:rsid w:val="00C06714"/>
    <w:rsid w:val="00C12B08"/>
    <w:rsid w:val="00C2430B"/>
    <w:rsid w:val="00C370C9"/>
    <w:rsid w:val="00C423A9"/>
    <w:rsid w:val="00C45BF8"/>
    <w:rsid w:val="00C73CDA"/>
    <w:rsid w:val="00C747B2"/>
    <w:rsid w:val="00C973F9"/>
    <w:rsid w:val="00CB4E0E"/>
    <w:rsid w:val="00CE3C24"/>
    <w:rsid w:val="00CF718B"/>
    <w:rsid w:val="00D027CD"/>
    <w:rsid w:val="00D219E2"/>
    <w:rsid w:val="00D24B66"/>
    <w:rsid w:val="00D32A81"/>
    <w:rsid w:val="00D359B6"/>
    <w:rsid w:val="00D640FF"/>
    <w:rsid w:val="00D65B0F"/>
    <w:rsid w:val="00D75C1D"/>
    <w:rsid w:val="00D92047"/>
    <w:rsid w:val="00DA5E46"/>
    <w:rsid w:val="00DE2CAF"/>
    <w:rsid w:val="00DE4B2D"/>
    <w:rsid w:val="00DF4DB8"/>
    <w:rsid w:val="00E31CAA"/>
    <w:rsid w:val="00E655A8"/>
    <w:rsid w:val="00EA0BE3"/>
    <w:rsid w:val="00EF00A5"/>
    <w:rsid w:val="00F17F97"/>
    <w:rsid w:val="00F70520"/>
    <w:rsid w:val="00F85AE1"/>
    <w:rsid w:val="00FA3B8F"/>
    <w:rsid w:val="00FB6289"/>
    <w:rsid w:val="00FD1A05"/>
    <w:rsid w:val="00FD4492"/>
    <w:rsid w:val="00FE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Escritório</dc:creator>
  <cp:lastModifiedBy>Escritório</cp:lastModifiedBy>
  <cp:revision>2</cp:revision>
  <dcterms:created xsi:type="dcterms:W3CDTF">2011-10-26T12:11:00Z</dcterms:created>
  <dcterms:modified xsi:type="dcterms:W3CDTF">2011-10-26T12:11:00Z</dcterms:modified>
</cp:coreProperties>
</file>